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65" w:rsidRPr="0087316D" w:rsidRDefault="00C05912" w:rsidP="00D85ABC">
      <w:pPr>
        <w:pStyle w:val="Zkladntextodsazen"/>
        <w:ind w:left="0"/>
        <w:rPr>
          <w:sz w:val="32"/>
          <w:szCs w:val="32"/>
        </w:rPr>
      </w:pPr>
      <w:r w:rsidRPr="0087316D">
        <w:rPr>
          <w:sz w:val="32"/>
          <w:szCs w:val="32"/>
        </w:rPr>
        <w:t xml:space="preserve">Vážení členové klubu, </w:t>
      </w:r>
    </w:p>
    <w:p w:rsidR="00C05912" w:rsidRDefault="00F2208D" w:rsidP="00D85ABC">
      <w:pPr>
        <w:pStyle w:val="Zkladntextodsazen"/>
        <w:ind w:left="0"/>
        <w:rPr>
          <w:sz w:val="32"/>
          <w:szCs w:val="32"/>
        </w:rPr>
      </w:pPr>
      <w:r>
        <w:rPr>
          <w:sz w:val="32"/>
          <w:szCs w:val="32"/>
        </w:rPr>
        <w:t>Ráda Vás všechny vidím a opravdu mě těší, že jsme se konečně, po třech letech, mohli sejít na VH.</w:t>
      </w:r>
    </w:p>
    <w:p w:rsidR="00F2208D" w:rsidRPr="0087316D" w:rsidRDefault="00F2208D" w:rsidP="00D85ABC">
      <w:pPr>
        <w:pStyle w:val="Zkladntextodsazen"/>
        <w:ind w:left="0"/>
        <w:rPr>
          <w:sz w:val="32"/>
          <w:szCs w:val="32"/>
        </w:rPr>
      </w:pPr>
      <w:r>
        <w:rPr>
          <w:sz w:val="32"/>
          <w:szCs w:val="32"/>
        </w:rPr>
        <w:t>Kvůli pandemii Covidu a opatřením, která s ní souvisela, jsme museli VH v uplynulých dvou letech zrušit.</w:t>
      </w:r>
    </w:p>
    <w:p w:rsidR="00D85ABC" w:rsidRDefault="00F2208D" w:rsidP="00D85ABC">
      <w:pPr>
        <w:pStyle w:val="Zkladntextodsazen"/>
        <w:ind w:left="0"/>
        <w:rPr>
          <w:sz w:val="32"/>
          <w:szCs w:val="32"/>
        </w:rPr>
      </w:pPr>
      <w:r>
        <w:rPr>
          <w:sz w:val="32"/>
          <w:szCs w:val="32"/>
        </w:rPr>
        <w:t xml:space="preserve">Výbor přesto pracoval dál a podařilo se nám uspořádat několik bonitací i klubové výstavy, přestože jsme byli nuceni několikrát měnit termíny konání. </w:t>
      </w:r>
    </w:p>
    <w:p w:rsidR="00F2208D" w:rsidRDefault="00F2208D" w:rsidP="00D85ABC">
      <w:pPr>
        <w:pStyle w:val="Zkladntextodsazen"/>
        <w:ind w:left="0"/>
        <w:rPr>
          <w:sz w:val="32"/>
          <w:szCs w:val="32"/>
        </w:rPr>
      </w:pPr>
      <w:r>
        <w:rPr>
          <w:sz w:val="32"/>
          <w:szCs w:val="32"/>
        </w:rPr>
        <w:t>Od poslední VH došlo i ke změnám ve výboru klubu. Ke konci roku 2019 ze zdravotních důvodů odešla paní Bucháčková a výbor kooptoval Kristýnu Hrdličkovou, která skončila při posledních volbách jako první „pod čarou“. Kristýna převzala práci bonitačního referenta a okamžitě začala ve výboru aktivně pracovat.</w:t>
      </w:r>
    </w:p>
    <w:p w:rsidR="00F2208D" w:rsidRDefault="00F2208D" w:rsidP="00D85ABC">
      <w:pPr>
        <w:pStyle w:val="Zkladntextodsazen"/>
        <w:ind w:left="0"/>
        <w:rPr>
          <w:sz w:val="32"/>
          <w:szCs w:val="32"/>
        </w:rPr>
      </w:pPr>
      <w:r>
        <w:rPr>
          <w:sz w:val="32"/>
          <w:szCs w:val="32"/>
        </w:rPr>
        <w:t>Ke konci roku 2020 odešla z výboru paní Cieslarová</w:t>
      </w:r>
      <w:r w:rsidR="00EA2195">
        <w:rPr>
          <w:sz w:val="32"/>
          <w:szCs w:val="32"/>
        </w:rPr>
        <w:t>. Pavl</w:t>
      </w:r>
      <w:r w:rsidR="00655467">
        <w:rPr>
          <w:sz w:val="32"/>
          <w:szCs w:val="32"/>
        </w:rPr>
        <w:t>í</w:t>
      </w:r>
      <w:r w:rsidR="00EA2195">
        <w:rPr>
          <w:sz w:val="32"/>
          <w:szCs w:val="32"/>
        </w:rPr>
        <w:t>na</w:t>
      </w:r>
      <w:r w:rsidR="00655467">
        <w:rPr>
          <w:sz w:val="32"/>
          <w:szCs w:val="32"/>
        </w:rPr>
        <w:t xml:space="preserve"> Novotná se rozhodla odstoupit z pozice poradce chovu pro BT. Do výboru jsme získali novou členku paní Hanu Reissovou a trochu jsme přerozdělili funkce. Pavlína Novotná převzala evidenci klubových šampionů, Kristýna Hrdličková se stala poradkyní chovu pro BT a Hanka Reissová začala organizovat bonitace.</w:t>
      </w:r>
    </w:p>
    <w:p w:rsidR="00655467" w:rsidRPr="0087316D" w:rsidRDefault="00655467" w:rsidP="00D85ABC">
      <w:pPr>
        <w:pStyle w:val="Zkladntextodsazen"/>
        <w:ind w:left="0"/>
        <w:rPr>
          <w:sz w:val="32"/>
          <w:szCs w:val="32"/>
        </w:rPr>
      </w:pPr>
      <w:r>
        <w:rPr>
          <w:sz w:val="32"/>
          <w:szCs w:val="32"/>
        </w:rPr>
        <w:t>Jak jistě víte, další změny nastanou po dnešních volbách. Chci moc poděkovat třem členkám výboru, které již d</w:t>
      </w:r>
      <w:r w:rsidR="00B35071">
        <w:rPr>
          <w:sz w:val="32"/>
          <w:szCs w:val="32"/>
        </w:rPr>
        <w:t>o výboru</w:t>
      </w:r>
      <w:r>
        <w:rPr>
          <w:sz w:val="32"/>
          <w:szCs w:val="32"/>
        </w:rPr>
        <w:t xml:space="preserve"> nekandid</w:t>
      </w:r>
      <w:r w:rsidR="00B35071">
        <w:rPr>
          <w:sz w:val="32"/>
          <w:szCs w:val="32"/>
        </w:rPr>
        <w:t>ují</w:t>
      </w:r>
      <w:r>
        <w:rPr>
          <w:sz w:val="32"/>
          <w:szCs w:val="32"/>
        </w:rPr>
        <w:t xml:space="preserve"> – MVDr. </w:t>
      </w:r>
      <w:r>
        <w:rPr>
          <w:sz w:val="32"/>
          <w:szCs w:val="32"/>
        </w:rPr>
        <w:t>Renatě Kvapilové</w:t>
      </w:r>
      <w:r>
        <w:rPr>
          <w:sz w:val="32"/>
          <w:szCs w:val="32"/>
        </w:rPr>
        <w:t xml:space="preserve"> za pomoc a cenné rady v oblasti zdraví zvířat, Pavlíně Novotné a Dáše Valešové</w:t>
      </w:r>
      <w:r w:rsidRPr="0065546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za </w:t>
      </w:r>
      <w:r>
        <w:rPr>
          <w:sz w:val="32"/>
          <w:szCs w:val="32"/>
        </w:rPr>
        <w:t xml:space="preserve">dlouholetou </w:t>
      </w:r>
      <w:r>
        <w:rPr>
          <w:sz w:val="32"/>
          <w:szCs w:val="32"/>
        </w:rPr>
        <w:t>práci ve výboru</w:t>
      </w:r>
      <w:r>
        <w:rPr>
          <w:sz w:val="32"/>
          <w:szCs w:val="32"/>
        </w:rPr>
        <w:t>. Chci paní Novotné a paní Valešové navrhnout čestné členství v klubu.</w:t>
      </w:r>
    </w:p>
    <w:p w:rsidR="005A4664" w:rsidRPr="0087316D" w:rsidRDefault="00B35071" w:rsidP="00D85ABC">
      <w:pPr>
        <w:pStyle w:val="Zkladntextodsazen"/>
        <w:ind w:left="0"/>
        <w:rPr>
          <w:sz w:val="32"/>
          <w:szCs w:val="32"/>
        </w:rPr>
      </w:pPr>
      <w:r>
        <w:rPr>
          <w:sz w:val="32"/>
          <w:szCs w:val="32"/>
        </w:rPr>
        <w:t xml:space="preserve">Jen krátce se zmíním o řešení schodku v pokladně, který jsme zjistili po jejím předání paní Hanušové v roce 2017. </w:t>
      </w:r>
      <w:r w:rsidRPr="00B35071">
        <w:rPr>
          <w:sz w:val="32"/>
          <w:szCs w:val="32"/>
        </w:rPr>
        <w:t xml:space="preserve">Přestože se nepodařilo zcela objasnit, kam se peníze poděly, považuji za velký úspěch uzavření smíru mezi klubem a bývalým předsedou a to, že se peníze, i když v nepříliš vysokých měsíčních splátkách, </w:t>
      </w:r>
      <w:r w:rsidR="00EA2195">
        <w:rPr>
          <w:sz w:val="32"/>
          <w:szCs w:val="32"/>
        </w:rPr>
        <w:t xml:space="preserve">postupně </w:t>
      </w:r>
      <w:r w:rsidRPr="00B35071">
        <w:rPr>
          <w:sz w:val="32"/>
          <w:szCs w:val="32"/>
        </w:rPr>
        <w:t xml:space="preserve">vrací na účet našeho spolku. Věřím, že jsme se poučili, že důvěra je pěkná věc, ale kontrola je </w:t>
      </w:r>
      <w:r w:rsidR="00EA2195">
        <w:rPr>
          <w:sz w:val="32"/>
          <w:szCs w:val="32"/>
        </w:rPr>
        <w:t xml:space="preserve">přesto </w:t>
      </w:r>
      <w:r w:rsidRPr="00B35071">
        <w:rPr>
          <w:sz w:val="32"/>
          <w:szCs w:val="32"/>
        </w:rPr>
        <w:t>důležitá. Nastavili jsme a dodržujeme pravidelné kontroly členy KRK.</w:t>
      </w:r>
      <w:r w:rsidR="005A4664" w:rsidRPr="0087316D">
        <w:rPr>
          <w:sz w:val="32"/>
          <w:szCs w:val="32"/>
        </w:rPr>
        <w:t xml:space="preserve"> Její předsedkyně paní Maršálová Vás s prací KRK seznámí za chvíli ve svém příspěvku.</w:t>
      </w:r>
    </w:p>
    <w:p w:rsidR="0050054A" w:rsidRPr="0087316D" w:rsidRDefault="0050054A" w:rsidP="00D85ABC">
      <w:pPr>
        <w:pStyle w:val="Zkladntextodsazen"/>
        <w:ind w:left="0"/>
        <w:rPr>
          <w:sz w:val="32"/>
          <w:szCs w:val="32"/>
        </w:rPr>
      </w:pPr>
      <w:r w:rsidRPr="0087316D">
        <w:rPr>
          <w:sz w:val="32"/>
          <w:szCs w:val="32"/>
        </w:rPr>
        <w:t xml:space="preserve">V letošním roce chystáme </w:t>
      </w:r>
      <w:r w:rsidR="00B35071" w:rsidRPr="0087316D">
        <w:rPr>
          <w:sz w:val="32"/>
          <w:szCs w:val="32"/>
        </w:rPr>
        <w:t>v Mladé Boleslavi</w:t>
      </w:r>
      <w:r w:rsidR="00B35071" w:rsidRPr="0087316D">
        <w:rPr>
          <w:sz w:val="32"/>
          <w:szCs w:val="32"/>
        </w:rPr>
        <w:t xml:space="preserve"> </w:t>
      </w:r>
      <w:r w:rsidRPr="0087316D">
        <w:rPr>
          <w:sz w:val="32"/>
          <w:szCs w:val="32"/>
        </w:rPr>
        <w:t xml:space="preserve">opět dvě </w:t>
      </w:r>
      <w:r w:rsidR="00B35071">
        <w:rPr>
          <w:sz w:val="32"/>
          <w:szCs w:val="32"/>
        </w:rPr>
        <w:t xml:space="preserve">klubové </w:t>
      </w:r>
      <w:r w:rsidRPr="0087316D">
        <w:rPr>
          <w:sz w:val="32"/>
          <w:szCs w:val="32"/>
        </w:rPr>
        <w:t>výstavy</w:t>
      </w:r>
      <w:r w:rsidR="00EA2195">
        <w:rPr>
          <w:sz w:val="32"/>
          <w:szCs w:val="32"/>
        </w:rPr>
        <w:t>.</w:t>
      </w:r>
    </w:p>
    <w:p w:rsidR="00FB574A" w:rsidRPr="0087316D" w:rsidRDefault="000D46BC" w:rsidP="00D85ABC">
      <w:pPr>
        <w:pStyle w:val="Zkladntextodsazen"/>
        <w:ind w:left="0"/>
        <w:rPr>
          <w:sz w:val="32"/>
          <w:szCs w:val="32"/>
        </w:rPr>
      </w:pPr>
      <w:r w:rsidRPr="0087316D">
        <w:rPr>
          <w:sz w:val="32"/>
          <w:szCs w:val="32"/>
        </w:rPr>
        <w:t xml:space="preserve">Naplánovali jsme také </w:t>
      </w:r>
      <w:r w:rsidR="00FB574A" w:rsidRPr="0087316D">
        <w:rPr>
          <w:sz w:val="32"/>
          <w:szCs w:val="32"/>
        </w:rPr>
        <w:t>čtyři</w:t>
      </w:r>
      <w:r w:rsidRPr="0087316D">
        <w:rPr>
          <w:sz w:val="32"/>
          <w:szCs w:val="32"/>
        </w:rPr>
        <w:t xml:space="preserve"> bonitac</w:t>
      </w:r>
      <w:r w:rsidR="00FB574A" w:rsidRPr="0087316D">
        <w:rPr>
          <w:sz w:val="32"/>
          <w:szCs w:val="32"/>
        </w:rPr>
        <w:t>e</w:t>
      </w:r>
      <w:r w:rsidRPr="0087316D">
        <w:rPr>
          <w:sz w:val="32"/>
          <w:szCs w:val="32"/>
        </w:rPr>
        <w:t>. Dvě v</w:t>
      </w:r>
      <w:r w:rsidR="00FB574A" w:rsidRPr="0087316D">
        <w:rPr>
          <w:sz w:val="32"/>
          <w:szCs w:val="32"/>
        </w:rPr>
        <w:t> </w:t>
      </w:r>
      <w:r w:rsidRPr="0087316D">
        <w:rPr>
          <w:sz w:val="32"/>
          <w:szCs w:val="32"/>
        </w:rPr>
        <w:t>Praze</w:t>
      </w:r>
      <w:r w:rsidR="00FB574A" w:rsidRPr="0087316D">
        <w:rPr>
          <w:sz w:val="32"/>
          <w:szCs w:val="32"/>
        </w:rPr>
        <w:t xml:space="preserve"> a</w:t>
      </w:r>
      <w:r w:rsidRPr="0087316D">
        <w:rPr>
          <w:sz w:val="32"/>
          <w:szCs w:val="32"/>
        </w:rPr>
        <w:t xml:space="preserve"> dvě v Mladé Boleslavi. </w:t>
      </w:r>
    </w:p>
    <w:p w:rsidR="009935E0" w:rsidRDefault="009935E0" w:rsidP="00240CCE">
      <w:pPr>
        <w:pStyle w:val="Zkladntextodsazen"/>
        <w:ind w:left="0"/>
        <w:rPr>
          <w:sz w:val="32"/>
          <w:szCs w:val="32"/>
        </w:rPr>
      </w:pPr>
      <w:r>
        <w:rPr>
          <w:sz w:val="32"/>
          <w:szCs w:val="32"/>
        </w:rPr>
        <w:t>Ještě bych se ráda zmínila i o novinkách v oblasti chovu.</w:t>
      </w:r>
      <w:bookmarkStart w:id="0" w:name="_GoBack"/>
      <w:bookmarkEnd w:id="0"/>
    </w:p>
    <w:p w:rsidR="00E30A76" w:rsidRDefault="00E30A76" w:rsidP="00240CCE">
      <w:pPr>
        <w:pStyle w:val="Zkladntextodsazen"/>
        <w:ind w:left="0"/>
        <w:rPr>
          <w:sz w:val="32"/>
          <w:szCs w:val="32"/>
        </w:rPr>
      </w:pPr>
      <w:r w:rsidRPr="00E30A76">
        <w:rPr>
          <w:sz w:val="32"/>
          <w:szCs w:val="32"/>
        </w:rPr>
        <w:lastRenderedPageBreak/>
        <w:t>Novela veterinárního zákona s účinností od 15. 1. 2020 chovatelům ukládá povinnost oznamovat již chov tří a více fen starších 12 měsíců, a to do sedmi dnů ode dne, kdy bylo tohoto počtu dosaženo. Pokud dojde k následnému snížení počtu fen v chovu pod tři, je chovatel povinen oznámit i tuto skutečnost. V případě, že ve společné domácnosti žije více chovatelů, zvířata se sčítají a oznamovací povinnost má za celou domácnost pouze jeden její člen.</w:t>
      </w:r>
    </w:p>
    <w:p w:rsidR="009935E0" w:rsidRDefault="009935E0" w:rsidP="00240CCE">
      <w:pPr>
        <w:pStyle w:val="Zkladntextodsazen"/>
        <w:ind w:left="0"/>
        <w:rPr>
          <w:sz w:val="32"/>
          <w:szCs w:val="32"/>
        </w:rPr>
      </w:pPr>
      <w:r>
        <w:rPr>
          <w:sz w:val="32"/>
          <w:szCs w:val="32"/>
        </w:rPr>
        <w:t>Od 1.1.2021 jsme upravili strukturu chovatelských poplatků. Místo tří částek – za krytí psem, vystavení krycího listu a zapsané štěně, máme jen jednu částku ve výši 300 Kč, kterou zaplatí chovatel před vystavením krycího listu.</w:t>
      </w:r>
    </w:p>
    <w:p w:rsidR="009935E0" w:rsidRDefault="009935E0" w:rsidP="00240CCE">
      <w:pPr>
        <w:pStyle w:val="Zkladntextodsazen"/>
        <w:ind w:left="0"/>
        <w:rPr>
          <w:sz w:val="32"/>
          <w:szCs w:val="32"/>
        </w:rPr>
      </w:pPr>
      <w:r>
        <w:rPr>
          <w:sz w:val="32"/>
          <w:szCs w:val="32"/>
        </w:rPr>
        <w:t xml:space="preserve">1.2.2021 vstoupila v platnost </w:t>
      </w:r>
      <w:r w:rsidRPr="009935E0">
        <w:rPr>
          <w:sz w:val="32"/>
          <w:szCs w:val="32"/>
        </w:rPr>
        <w:t>Novela Zákona na ochranu zvířat proti týrání</w:t>
      </w:r>
      <w:r>
        <w:rPr>
          <w:sz w:val="32"/>
          <w:szCs w:val="32"/>
        </w:rPr>
        <w:t>. Přinesla chovatelům povinnost</w:t>
      </w:r>
      <w:r w:rsidRPr="009935E0">
        <w:rPr>
          <w:sz w:val="32"/>
          <w:szCs w:val="32"/>
        </w:rPr>
        <w:t xml:space="preserve"> vyplňovat a archivovat "evidenční list vrhu" a </w:t>
      </w:r>
      <w:r>
        <w:rPr>
          <w:sz w:val="32"/>
          <w:szCs w:val="32"/>
        </w:rPr>
        <w:t xml:space="preserve">specifikuje </w:t>
      </w:r>
      <w:r w:rsidRPr="009935E0">
        <w:rPr>
          <w:sz w:val="32"/>
          <w:szCs w:val="32"/>
        </w:rPr>
        <w:t>informace, které je chovatel povinen předávat nabyvateli štěněte.</w:t>
      </w:r>
    </w:p>
    <w:p w:rsidR="00E30A76" w:rsidRDefault="00E30A76" w:rsidP="00E30A76">
      <w:pPr>
        <w:pStyle w:val="Zkladntextodsazen"/>
        <w:ind w:left="0"/>
        <w:rPr>
          <w:sz w:val="32"/>
          <w:szCs w:val="32"/>
        </w:rPr>
      </w:pPr>
      <w:r>
        <w:rPr>
          <w:sz w:val="32"/>
          <w:szCs w:val="32"/>
        </w:rPr>
        <w:t>Jistě jste zaregistrovali novou podobu klubového webu. Ke změně nás donutilo to, že web byl již zastaralý a docházelo ke stále častějším výpadkům. Při převodu na novější verzi jsme přistoupili i na nastavení modernějšího vzhledu.</w:t>
      </w:r>
    </w:p>
    <w:p w:rsidR="00E30A76" w:rsidRDefault="00E30A76" w:rsidP="00E30A76">
      <w:pPr>
        <w:pStyle w:val="Zkladntextodsazen"/>
        <w:ind w:left="0"/>
        <w:rPr>
          <w:sz w:val="32"/>
          <w:szCs w:val="32"/>
        </w:rPr>
      </w:pPr>
      <w:r>
        <w:rPr>
          <w:sz w:val="32"/>
          <w:szCs w:val="32"/>
        </w:rPr>
        <w:t>Koncem minulého roku výbor znovu diskutoval o spuštění klubové stránky na facebooku. Rozhodli jsme se, že zřídíme informační stránku, kde budeme propagovat klubové akce. Kromě bonitací a výstav jsme se rozhodli zastřešit akce typu „psí školka“</w:t>
      </w:r>
      <w:r w:rsidR="00200C92">
        <w:rPr>
          <w:sz w:val="32"/>
          <w:szCs w:val="32"/>
        </w:rPr>
        <w:t>, tréning mladých psů na výstavu, úpravu srsti u jorků</w:t>
      </w:r>
      <w:r>
        <w:rPr>
          <w:sz w:val="32"/>
          <w:szCs w:val="32"/>
        </w:rPr>
        <w:t xml:space="preserve"> apod.</w:t>
      </w:r>
    </w:p>
    <w:p w:rsidR="0021374A" w:rsidRDefault="0021374A" w:rsidP="00240CCE">
      <w:pPr>
        <w:pStyle w:val="Zkladntextodsazen"/>
        <w:ind w:left="0"/>
        <w:rPr>
          <w:sz w:val="32"/>
          <w:szCs w:val="32"/>
        </w:rPr>
      </w:pPr>
      <w:r w:rsidRPr="0087316D">
        <w:rPr>
          <w:sz w:val="32"/>
          <w:szCs w:val="32"/>
        </w:rPr>
        <w:t xml:space="preserve">Děkuji Vám za pozornost a předávám slovo </w:t>
      </w:r>
      <w:r w:rsidR="00B35071">
        <w:rPr>
          <w:sz w:val="32"/>
          <w:szCs w:val="32"/>
        </w:rPr>
        <w:t>jednatelce</w:t>
      </w:r>
      <w:r w:rsidR="00A440EE" w:rsidRPr="0087316D">
        <w:rPr>
          <w:sz w:val="32"/>
          <w:szCs w:val="32"/>
        </w:rPr>
        <w:t xml:space="preserve"> paní </w:t>
      </w:r>
      <w:r w:rsidR="00B35071">
        <w:rPr>
          <w:sz w:val="32"/>
          <w:szCs w:val="32"/>
        </w:rPr>
        <w:t>Zd</w:t>
      </w:r>
      <w:r w:rsidR="00A440EE" w:rsidRPr="0087316D">
        <w:rPr>
          <w:sz w:val="32"/>
          <w:szCs w:val="32"/>
        </w:rPr>
        <w:t>en</w:t>
      </w:r>
      <w:r w:rsidR="00B35071">
        <w:rPr>
          <w:sz w:val="32"/>
          <w:szCs w:val="32"/>
        </w:rPr>
        <w:t>ě</w:t>
      </w:r>
      <w:r w:rsidR="00A440EE" w:rsidRPr="0087316D">
        <w:rPr>
          <w:sz w:val="32"/>
          <w:szCs w:val="32"/>
        </w:rPr>
        <w:t xml:space="preserve"> </w:t>
      </w:r>
      <w:r w:rsidR="00B35071">
        <w:rPr>
          <w:sz w:val="32"/>
          <w:szCs w:val="32"/>
        </w:rPr>
        <w:t>Kudrno</w:t>
      </w:r>
      <w:r w:rsidR="00A440EE" w:rsidRPr="0087316D">
        <w:rPr>
          <w:sz w:val="32"/>
          <w:szCs w:val="32"/>
        </w:rPr>
        <w:t>vé.</w:t>
      </w:r>
    </w:p>
    <w:p w:rsidR="00352CEF" w:rsidRPr="00352CEF" w:rsidRDefault="00352CEF" w:rsidP="00352CEF">
      <w:pPr>
        <w:pStyle w:val="Zkladntextodsazen"/>
        <w:pageBreakBefore/>
        <w:ind w:left="0"/>
        <w:rPr>
          <w:sz w:val="32"/>
          <w:szCs w:val="32"/>
          <w:u w:val="single"/>
        </w:rPr>
      </w:pPr>
      <w:r w:rsidRPr="00352CEF">
        <w:rPr>
          <w:sz w:val="32"/>
          <w:szCs w:val="32"/>
          <w:u w:val="single"/>
        </w:rPr>
        <w:lastRenderedPageBreak/>
        <w:t>Z webu ČMKU:</w:t>
      </w:r>
    </w:p>
    <w:p w:rsidR="00352CEF" w:rsidRDefault="00352CEF" w:rsidP="00352CEF">
      <w:pPr>
        <w:pStyle w:val="Zkladntextodsazen"/>
        <w:ind w:left="0"/>
        <w:rPr>
          <w:sz w:val="32"/>
          <w:szCs w:val="32"/>
        </w:rPr>
      </w:pPr>
      <w:r w:rsidRPr="00352CEF">
        <w:rPr>
          <w:sz w:val="32"/>
          <w:szCs w:val="32"/>
        </w:rPr>
        <w:t>28.2.2022</w:t>
      </w:r>
    </w:p>
    <w:p w:rsidR="00352CEF" w:rsidRPr="00352CEF" w:rsidRDefault="00352CEF" w:rsidP="00352CEF">
      <w:pPr>
        <w:pStyle w:val="Zkladntextodsazen"/>
        <w:ind w:left="0"/>
        <w:rPr>
          <w:sz w:val="32"/>
          <w:szCs w:val="32"/>
        </w:rPr>
      </w:pPr>
      <w:r w:rsidRPr="00352CEF">
        <w:rPr>
          <w:sz w:val="32"/>
          <w:szCs w:val="32"/>
        </w:rPr>
        <w:t>Českomoravská kynologická unie odsuzuje útok na Ukrajinu. Nikoho z nás nemůže nechat klidným stávající situace a všichni kynologové určitě soucítí s</w:t>
      </w:r>
      <w:r>
        <w:rPr>
          <w:sz w:val="32"/>
          <w:szCs w:val="32"/>
        </w:rPr>
        <w:t> </w:t>
      </w:r>
      <w:r w:rsidRPr="00352CEF">
        <w:rPr>
          <w:sz w:val="32"/>
          <w:szCs w:val="32"/>
        </w:rPr>
        <w:t>ukrajinskými kolegy a nejen s nimi. Českomoravská kynologická unie se plně ztotožňuje s vyjádřením FCI a v okamžiku, kdy bude k dispozici avizovaný účet, na něj přispějeme. Na naše členy se obracíme s prosbou, aby pokud jim to vlastní situace dovolí, pomohli také. Máme rádi psy, ale momentálně jde hlavně o lidi, a pokud pomůžeme lidem, pomůžeme i jejich psům.</w:t>
      </w:r>
    </w:p>
    <w:p w:rsidR="00352CEF" w:rsidRPr="00352CEF" w:rsidRDefault="00352CEF" w:rsidP="00352CEF">
      <w:pPr>
        <w:pStyle w:val="Zkladntextodsazen"/>
        <w:ind w:left="0"/>
        <w:rPr>
          <w:sz w:val="32"/>
          <w:szCs w:val="32"/>
        </w:rPr>
      </w:pPr>
    </w:p>
    <w:p w:rsidR="00352CEF" w:rsidRPr="00352CEF" w:rsidRDefault="00352CEF" w:rsidP="00352CEF">
      <w:pPr>
        <w:pStyle w:val="Zkladntextodsazen"/>
        <w:ind w:left="0"/>
        <w:rPr>
          <w:sz w:val="32"/>
          <w:szCs w:val="32"/>
        </w:rPr>
      </w:pPr>
      <w:r w:rsidRPr="00352CEF">
        <w:rPr>
          <w:sz w:val="32"/>
          <w:szCs w:val="32"/>
        </w:rPr>
        <w:t>Prohlášení FCI</w:t>
      </w:r>
    </w:p>
    <w:p w:rsidR="00352CEF" w:rsidRPr="00352CEF" w:rsidRDefault="00352CEF" w:rsidP="00352CEF">
      <w:pPr>
        <w:pStyle w:val="Zkladntextodsazen"/>
        <w:ind w:left="0"/>
        <w:rPr>
          <w:sz w:val="32"/>
          <w:szCs w:val="32"/>
        </w:rPr>
      </w:pPr>
      <w:r w:rsidRPr="00352CEF">
        <w:rPr>
          <w:sz w:val="32"/>
          <w:szCs w:val="32"/>
        </w:rPr>
        <w:t>FCI a její generální výbor oficiálně odsuzují invazi ozbrojených sil Ruské federace na Ukrajinu. Tento konflikt a agrese nemůže nikoho nechat lhostejným a všichni se cítíme znepokojeni, smutní a naštvaní. Invaze ruské armády na Ukrajinu také dostala celé rodiny naší psí komunity do naprosté nouze. Tato válka vystavila naše chovatele a jejich psy velkému riziku a přímo ohrožovala jejich blaho a životy. Mnozí museli uprchnout, jiní přežívají v</w:t>
      </w:r>
      <w:r>
        <w:rPr>
          <w:sz w:val="32"/>
          <w:szCs w:val="32"/>
        </w:rPr>
        <w:t> </w:t>
      </w:r>
      <w:r w:rsidRPr="00352CEF">
        <w:rPr>
          <w:sz w:val="32"/>
          <w:szCs w:val="32"/>
        </w:rPr>
        <w:t>prekérních podmínkách, skrývají se v krytech, kde je jídlo a základní komodity velmi vzácné. Přesto v těchto hrozných a náročných časech své psy neopustili! Tyto děsivé okolnosti jsou v rozporu s písemnými prioritami a doporučeními FCI ohledně dobrých životních podmínek zvířat, stejně jako s naší politikou a</w:t>
      </w:r>
      <w:r>
        <w:rPr>
          <w:sz w:val="32"/>
          <w:szCs w:val="32"/>
        </w:rPr>
        <w:t> </w:t>
      </w:r>
      <w:r w:rsidRPr="00352CEF">
        <w:rPr>
          <w:sz w:val="32"/>
          <w:szCs w:val="32"/>
        </w:rPr>
        <w:t>cíli.</w:t>
      </w:r>
    </w:p>
    <w:p w:rsidR="00352CEF" w:rsidRPr="00352CEF" w:rsidRDefault="00352CEF" w:rsidP="00352CEF">
      <w:pPr>
        <w:pStyle w:val="Zkladntextodsazen"/>
        <w:ind w:left="0"/>
        <w:rPr>
          <w:sz w:val="32"/>
          <w:szCs w:val="32"/>
        </w:rPr>
      </w:pPr>
      <w:r w:rsidRPr="00352CEF">
        <w:rPr>
          <w:sz w:val="32"/>
          <w:szCs w:val="32"/>
        </w:rPr>
        <w:t>Tato situace vedla generální výbor FCI k mimořádnému zasedání v neděli 27.</w:t>
      </w:r>
      <w:r>
        <w:rPr>
          <w:sz w:val="32"/>
          <w:szCs w:val="32"/>
        </w:rPr>
        <w:t> </w:t>
      </w:r>
      <w:r w:rsidRPr="00352CEF">
        <w:rPr>
          <w:sz w:val="32"/>
          <w:szCs w:val="32"/>
        </w:rPr>
        <w:t>února 2022.</w:t>
      </w:r>
    </w:p>
    <w:p w:rsidR="00352CEF" w:rsidRPr="00352CEF" w:rsidRDefault="00352CEF" w:rsidP="00352CEF">
      <w:pPr>
        <w:pStyle w:val="Zkladntextodsazen"/>
        <w:ind w:left="0"/>
        <w:rPr>
          <w:sz w:val="32"/>
          <w:szCs w:val="32"/>
        </w:rPr>
      </w:pPr>
      <w:r w:rsidRPr="00352CEF">
        <w:rPr>
          <w:sz w:val="32"/>
          <w:szCs w:val="32"/>
        </w:rPr>
        <w:t>Důležitá rozhodnutí byla učiněna, v rámci zákonných limitů FCI a jejího generálního výboru, na základě stanov a jednacího řádu FCI.</w:t>
      </w:r>
    </w:p>
    <w:p w:rsidR="00352CEF" w:rsidRPr="00352CEF" w:rsidRDefault="00352CEF" w:rsidP="00352CEF">
      <w:pPr>
        <w:pStyle w:val="Zkladntextodsazen"/>
        <w:ind w:left="0"/>
        <w:rPr>
          <w:sz w:val="32"/>
          <w:szCs w:val="32"/>
        </w:rPr>
      </w:pPr>
      <w:r w:rsidRPr="00352CEF">
        <w:rPr>
          <w:sz w:val="32"/>
          <w:szCs w:val="32"/>
        </w:rPr>
        <w:t>Od 1. března 2022 až do odvolání nebude Ruská kynologická federace (RKF) oprávněna pořádat - na ruském území - žádnou akci, na které se udělují tituly nebo ceny FCI (výstavy CACIB, zkoušky CACIT, soutěže CACIAG atd..).</w:t>
      </w:r>
    </w:p>
    <w:p w:rsidR="00352CEF" w:rsidRPr="00352CEF" w:rsidRDefault="00352CEF" w:rsidP="00352CEF">
      <w:pPr>
        <w:pStyle w:val="Zkladntextodsazen"/>
        <w:ind w:left="0"/>
        <w:rPr>
          <w:sz w:val="32"/>
          <w:szCs w:val="32"/>
        </w:rPr>
      </w:pPr>
      <w:r w:rsidRPr="00352CEF">
        <w:rPr>
          <w:sz w:val="32"/>
          <w:szCs w:val="32"/>
        </w:rPr>
        <w:t xml:space="preserve">Abychom dali našim členům/smluvním partnerům a všem dalším osobám možnost vyjádřit svou solidaritu a pomoc ukrajinskému lidu a jeho milovníkům a chovatelům, FCI otevře bankovní účet, speciálně pro tento účel, kde budou všechny dary vítány a budou zcela transparentně předány Ukrajinské kynologické jednotě (UKU) a ukrajinským těžce válkou postiženým chovatelům </w:t>
      </w:r>
      <w:r w:rsidRPr="00352CEF">
        <w:rPr>
          <w:sz w:val="32"/>
          <w:szCs w:val="32"/>
        </w:rPr>
        <w:lastRenderedPageBreak/>
        <w:t>a chovatelům ve vážné nouzi, kteří žijí buď na Ukrajině, nebo uprchli do</w:t>
      </w:r>
      <w:r>
        <w:rPr>
          <w:sz w:val="32"/>
          <w:szCs w:val="32"/>
        </w:rPr>
        <w:t> </w:t>
      </w:r>
      <w:r w:rsidRPr="00352CEF">
        <w:rPr>
          <w:sz w:val="32"/>
          <w:szCs w:val="32"/>
        </w:rPr>
        <w:t>sousedních zemí.</w:t>
      </w:r>
    </w:p>
    <w:p w:rsidR="00352CEF" w:rsidRPr="00352CEF" w:rsidRDefault="00352CEF" w:rsidP="00352CEF">
      <w:pPr>
        <w:pStyle w:val="Zkladntextodsazen"/>
        <w:ind w:left="0"/>
        <w:rPr>
          <w:sz w:val="32"/>
          <w:szCs w:val="32"/>
        </w:rPr>
      </w:pPr>
      <w:r w:rsidRPr="00352CEF">
        <w:rPr>
          <w:sz w:val="32"/>
          <w:szCs w:val="32"/>
        </w:rPr>
        <w:t>FCI bude do tohoto fondu přispívat podstatným způsobem. Další podrobnosti budou sděleny v následujících dnech. FCI je obrovská komunita, sjednocená a silná rodina, takže všichni vstaňme a ukažme naši solidaritu s Ukrajinou!</w:t>
      </w:r>
    </w:p>
    <w:p w:rsidR="00352CEF" w:rsidRPr="00352CEF" w:rsidRDefault="00352CEF" w:rsidP="00352CEF">
      <w:pPr>
        <w:pStyle w:val="Zkladntextodsazen"/>
        <w:ind w:left="0"/>
        <w:rPr>
          <w:sz w:val="32"/>
          <w:szCs w:val="32"/>
        </w:rPr>
      </w:pPr>
      <w:r w:rsidRPr="00352CEF">
        <w:rPr>
          <w:sz w:val="32"/>
          <w:szCs w:val="32"/>
        </w:rPr>
        <w:t>Členové generálního výboru FCI</w:t>
      </w:r>
    </w:p>
    <w:p w:rsidR="00352CEF" w:rsidRPr="00352CEF" w:rsidRDefault="00352CEF" w:rsidP="00352CEF">
      <w:pPr>
        <w:pStyle w:val="Zkladntextodsazen"/>
        <w:ind w:left="0"/>
        <w:rPr>
          <w:sz w:val="32"/>
          <w:szCs w:val="32"/>
        </w:rPr>
      </w:pPr>
      <w:r w:rsidRPr="00352CEF">
        <w:rPr>
          <w:sz w:val="32"/>
          <w:szCs w:val="32"/>
        </w:rPr>
        <w:t>Dr. T. Jakkel, prezident FCI</w:t>
      </w:r>
    </w:p>
    <w:p w:rsidR="00352CEF" w:rsidRPr="00352CEF" w:rsidRDefault="00352CEF" w:rsidP="00352CEF">
      <w:pPr>
        <w:pStyle w:val="Zkladntextodsazen"/>
        <w:ind w:left="0"/>
        <w:rPr>
          <w:sz w:val="32"/>
          <w:szCs w:val="32"/>
        </w:rPr>
      </w:pPr>
      <w:r w:rsidRPr="00352CEF">
        <w:rPr>
          <w:sz w:val="32"/>
          <w:szCs w:val="32"/>
        </w:rPr>
        <w:t>G.Jipping, viceprezident FCI</w:t>
      </w:r>
    </w:p>
    <w:p w:rsidR="00352CEF" w:rsidRPr="00352CEF" w:rsidRDefault="00352CEF" w:rsidP="00352CEF">
      <w:pPr>
        <w:pStyle w:val="Zkladntextodsazen"/>
        <w:ind w:left="0"/>
        <w:rPr>
          <w:sz w:val="32"/>
          <w:szCs w:val="32"/>
        </w:rPr>
      </w:pPr>
      <w:r w:rsidRPr="00352CEF">
        <w:rPr>
          <w:sz w:val="32"/>
          <w:szCs w:val="32"/>
        </w:rPr>
        <w:t>B.Müller, pokladník FCI</w:t>
      </w:r>
    </w:p>
    <w:p w:rsidR="00352CEF" w:rsidRPr="00352CEF" w:rsidRDefault="00352CEF" w:rsidP="00352CEF">
      <w:pPr>
        <w:pStyle w:val="Zkladntextodsazen"/>
        <w:ind w:left="0"/>
        <w:rPr>
          <w:sz w:val="32"/>
          <w:szCs w:val="32"/>
        </w:rPr>
      </w:pPr>
      <w:r w:rsidRPr="00352CEF">
        <w:rPr>
          <w:sz w:val="32"/>
          <w:szCs w:val="32"/>
        </w:rPr>
        <w:t>M.A. Martinez,</w:t>
      </w:r>
    </w:p>
    <w:p w:rsidR="00352CEF" w:rsidRPr="00352CEF" w:rsidRDefault="00352CEF" w:rsidP="00352CEF">
      <w:pPr>
        <w:pStyle w:val="Zkladntextodsazen"/>
        <w:ind w:left="0"/>
        <w:rPr>
          <w:sz w:val="32"/>
          <w:szCs w:val="32"/>
        </w:rPr>
      </w:pPr>
      <w:r w:rsidRPr="00352CEF">
        <w:rPr>
          <w:sz w:val="32"/>
          <w:szCs w:val="32"/>
        </w:rPr>
        <w:t>R.de Santiago</w:t>
      </w:r>
    </w:p>
    <w:p w:rsidR="00352CEF" w:rsidRPr="00352CEF" w:rsidRDefault="00352CEF" w:rsidP="00352CEF">
      <w:pPr>
        <w:pStyle w:val="Zkladntextodsazen"/>
        <w:ind w:left="0"/>
        <w:rPr>
          <w:sz w:val="32"/>
          <w:szCs w:val="32"/>
        </w:rPr>
      </w:pPr>
      <w:r w:rsidRPr="00352CEF">
        <w:rPr>
          <w:sz w:val="32"/>
          <w:szCs w:val="32"/>
        </w:rPr>
        <w:t>C.Molinari</w:t>
      </w:r>
    </w:p>
    <w:p w:rsidR="00352CEF" w:rsidRPr="00352CEF" w:rsidRDefault="00352CEF" w:rsidP="00352CEF">
      <w:pPr>
        <w:pStyle w:val="Zkladntextodsazen"/>
        <w:ind w:left="0"/>
        <w:rPr>
          <w:sz w:val="32"/>
          <w:szCs w:val="32"/>
        </w:rPr>
      </w:pPr>
      <w:r w:rsidRPr="00352CEF">
        <w:rPr>
          <w:sz w:val="32"/>
          <w:szCs w:val="32"/>
        </w:rPr>
        <w:t>J.Hindse, prezident evropské sekce FCI</w:t>
      </w:r>
    </w:p>
    <w:p w:rsidR="00352CEF" w:rsidRPr="00352CEF" w:rsidRDefault="00352CEF" w:rsidP="00352CEF">
      <w:pPr>
        <w:pStyle w:val="Zkladntextodsazen"/>
        <w:ind w:left="0"/>
        <w:rPr>
          <w:sz w:val="32"/>
          <w:szCs w:val="32"/>
        </w:rPr>
      </w:pPr>
      <w:r w:rsidRPr="00352CEF">
        <w:rPr>
          <w:sz w:val="32"/>
          <w:szCs w:val="32"/>
        </w:rPr>
        <w:t>JL.Payro, prezident americké a karibské sekce FCI</w:t>
      </w:r>
    </w:p>
    <w:p w:rsidR="00352CEF" w:rsidRPr="00352CEF" w:rsidRDefault="00352CEF" w:rsidP="00352CEF">
      <w:pPr>
        <w:pStyle w:val="Zkladntextodsazen"/>
        <w:ind w:left="0"/>
        <w:rPr>
          <w:sz w:val="32"/>
          <w:szCs w:val="32"/>
        </w:rPr>
      </w:pPr>
      <w:r w:rsidRPr="00352CEF">
        <w:rPr>
          <w:sz w:val="32"/>
          <w:szCs w:val="32"/>
        </w:rPr>
        <w:t>D. Santos, prezident sekce Asie, Afriky a Oceánie FCI</w:t>
      </w:r>
    </w:p>
    <w:p w:rsidR="00352CEF" w:rsidRPr="0087316D" w:rsidRDefault="00352CEF" w:rsidP="00352CEF">
      <w:pPr>
        <w:pStyle w:val="Zkladntextodsazen"/>
        <w:ind w:left="0"/>
        <w:rPr>
          <w:sz w:val="32"/>
          <w:szCs w:val="32"/>
        </w:rPr>
      </w:pPr>
      <w:r w:rsidRPr="00352CEF">
        <w:rPr>
          <w:sz w:val="32"/>
          <w:szCs w:val="32"/>
        </w:rPr>
        <w:t>Y. De Clercq, výkonný ředitel FCI</w:t>
      </w:r>
    </w:p>
    <w:sectPr w:rsidR="00352CEF" w:rsidRPr="0087316D" w:rsidSect="00771E0C">
      <w:pgSz w:w="11906" w:h="16838" w:code="9"/>
      <w:pgMar w:top="907" w:right="907" w:bottom="907" w:left="907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912" w:rsidRPr="00D27329" w:rsidRDefault="00C05912">
      <w:pPr>
        <w:rPr>
          <w:rFonts w:cs="Arial"/>
        </w:rPr>
      </w:pPr>
      <w:r w:rsidRPr="00D27329">
        <w:rPr>
          <w:rFonts w:cs="Arial"/>
        </w:rPr>
        <w:separator/>
      </w:r>
    </w:p>
  </w:endnote>
  <w:endnote w:type="continuationSeparator" w:id="0">
    <w:p w:rsidR="00C05912" w:rsidRPr="00D27329" w:rsidRDefault="00C05912">
      <w:pPr>
        <w:rPr>
          <w:rFonts w:cs="Arial"/>
        </w:rPr>
      </w:pPr>
      <w:r w:rsidRPr="00D27329"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912" w:rsidRPr="00D27329" w:rsidRDefault="00C05912">
      <w:pPr>
        <w:rPr>
          <w:rFonts w:cs="Arial"/>
        </w:rPr>
      </w:pPr>
      <w:r w:rsidRPr="00D27329">
        <w:rPr>
          <w:rFonts w:cs="Arial"/>
        </w:rPr>
        <w:separator/>
      </w:r>
    </w:p>
  </w:footnote>
  <w:footnote w:type="continuationSeparator" w:id="0">
    <w:p w:rsidR="00C05912" w:rsidRPr="00D27329" w:rsidRDefault="00C05912">
      <w:pPr>
        <w:rPr>
          <w:rFonts w:cs="Arial"/>
        </w:rPr>
      </w:pPr>
      <w:r w:rsidRPr="00D27329">
        <w:rPr>
          <w:rFonts w:cs="Aria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D2E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256CE64C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4">
      <w:start w:val="1"/>
      <w:numFmt w:val="decimal"/>
      <w:lvlText w:val="%1.%2.%3...%4.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..%4.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..%4.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..%4.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..%4.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0694AD32"/>
    <w:lvl w:ilvl="0">
      <w:numFmt w:val="decimal"/>
      <w:lvlText w:val="*"/>
      <w:lvlJc w:val="left"/>
    </w:lvl>
  </w:abstractNum>
  <w:abstractNum w:abstractNumId="3" w15:restartNumberingAfterBreak="0">
    <w:nsid w:val="16EB628A"/>
    <w:multiLevelType w:val="multilevel"/>
    <w:tmpl w:val="3A3436F8"/>
    <w:lvl w:ilvl="0">
      <w:start w:val="1"/>
      <w:numFmt w:val="bullet"/>
      <w:lvlText w:val=""/>
      <w:lvlJc w:val="left"/>
      <w:pPr>
        <w:tabs>
          <w:tab w:val="num" w:pos="425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F4507"/>
    <w:multiLevelType w:val="singleLevel"/>
    <w:tmpl w:val="B02055A4"/>
    <w:lvl w:ilvl="0">
      <w:start w:val="1"/>
      <w:numFmt w:val="bullet"/>
      <w:pStyle w:val="OdsazenseznakemOK"/>
      <w:lvlText w:val=""/>
      <w:lvlJc w:val="left"/>
      <w:pPr>
        <w:tabs>
          <w:tab w:val="num" w:pos="0"/>
        </w:tabs>
        <w:ind w:left="1418" w:hanging="709"/>
      </w:pPr>
      <w:rPr>
        <w:rFonts w:ascii="Wingdings" w:hAnsi="Wingdings" w:hint="default"/>
      </w:rPr>
    </w:lvl>
  </w:abstractNum>
  <w:abstractNum w:abstractNumId="5" w15:restartNumberingAfterBreak="0">
    <w:nsid w:val="32371253"/>
    <w:multiLevelType w:val="multilevel"/>
    <w:tmpl w:val="BFB89976"/>
    <w:lvl w:ilvl="0">
      <w:start w:val="1"/>
      <w:numFmt w:val="bullet"/>
      <w:lvlText w:val="—"/>
      <w:lvlJc w:val="left"/>
      <w:pPr>
        <w:tabs>
          <w:tab w:val="num" w:pos="0"/>
        </w:tabs>
        <w:ind w:left="1425" w:hanging="705"/>
      </w:pPr>
      <w:rPr>
        <w:rFonts w:ascii="Arial" w:hAnsi="Aria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962EB"/>
    <w:multiLevelType w:val="multilevel"/>
    <w:tmpl w:val="15547686"/>
    <w:lvl w:ilvl="0">
      <w:start w:val="1"/>
      <w:numFmt w:val="bullet"/>
      <w:lvlText w:val="—"/>
      <w:lvlJc w:val="left"/>
      <w:pPr>
        <w:tabs>
          <w:tab w:val="num" w:pos="0"/>
        </w:tabs>
        <w:ind w:left="1418" w:hanging="709"/>
      </w:pPr>
      <w:rPr>
        <w:rFonts w:ascii="Arial" w:hAnsi="Aria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D1BCE"/>
    <w:multiLevelType w:val="multilevel"/>
    <w:tmpl w:val="9D08E67A"/>
    <w:lvl w:ilvl="0">
      <w:numFmt w:val="decimal"/>
      <w:lvlText w:val="*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B36892"/>
    <w:multiLevelType w:val="multilevel"/>
    <w:tmpl w:val="EE20DE7C"/>
    <w:lvl w:ilvl="0">
      <w:start w:val="1"/>
      <w:numFmt w:val="bullet"/>
      <w:lvlText w:val="—"/>
      <w:lvlJc w:val="left"/>
      <w:pPr>
        <w:tabs>
          <w:tab w:val="num" w:pos="0"/>
        </w:tabs>
        <w:ind w:left="1429" w:hanging="709"/>
      </w:pPr>
      <w:rPr>
        <w:rFonts w:ascii="Arial" w:hAnsi="Aria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04A3E"/>
    <w:multiLevelType w:val="hybridMultilevel"/>
    <w:tmpl w:val="78D875C6"/>
    <w:lvl w:ilvl="0" w:tplc="434881AC">
      <w:start w:val="1"/>
      <w:numFmt w:val="bullet"/>
      <w:pStyle w:val="Odsazenspomlkou"/>
      <w:lvlText w:val="–"/>
      <w:lvlJc w:val="left"/>
      <w:pPr>
        <w:tabs>
          <w:tab w:val="num" w:pos="0"/>
        </w:tabs>
        <w:ind w:left="1418" w:hanging="709"/>
      </w:pPr>
      <w:rPr>
        <w:rFonts w:ascii="Arial" w:hAnsi="Arial" w:hint="default"/>
        <w:effect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A3D3B"/>
    <w:multiLevelType w:val="singleLevel"/>
    <w:tmpl w:val="DAB63BF0"/>
    <w:lvl w:ilvl="0">
      <w:start w:val="1"/>
      <w:numFmt w:val="bullet"/>
      <w:lvlText w:val="—"/>
      <w:lvlJc w:val="left"/>
      <w:pPr>
        <w:tabs>
          <w:tab w:val="num" w:pos="1145"/>
        </w:tabs>
        <w:ind w:left="1429" w:hanging="709"/>
      </w:pPr>
      <w:rPr>
        <w:rFonts w:ascii="Arial" w:hAnsi="Arial" w:hint="default"/>
        <w:effect w:val="none"/>
      </w:rPr>
    </w:lvl>
  </w:abstractNum>
  <w:abstractNum w:abstractNumId="11" w15:restartNumberingAfterBreak="0">
    <w:nsid w:val="4F1F2E20"/>
    <w:multiLevelType w:val="singleLevel"/>
    <w:tmpl w:val="12464EE8"/>
    <w:lvl w:ilvl="0">
      <w:numFmt w:val="decimal"/>
      <w:lvlText w:val="*"/>
      <w:lvlJc w:val="left"/>
    </w:lvl>
  </w:abstractNum>
  <w:abstractNum w:abstractNumId="12" w15:restartNumberingAfterBreak="0">
    <w:nsid w:val="55D05CD6"/>
    <w:multiLevelType w:val="singleLevel"/>
    <w:tmpl w:val="503EB9E0"/>
    <w:lvl w:ilvl="0">
      <w:start w:val="1"/>
      <w:numFmt w:val="bullet"/>
      <w:lvlText w:val=""/>
      <w:lvlJc w:val="left"/>
      <w:pPr>
        <w:tabs>
          <w:tab w:val="num" w:pos="425"/>
        </w:tabs>
        <w:ind w:left="709" w:hanging="709"/>
      </w:pPr>
      <w:rPr>
        <w:rFonts w:ascii="Wingdings" w:hAnsi="Wingdings" w:hint="default"/>
        <w:sz w:val="16"/>
      </w:rPr>
    </w:lvl>
  </w:abstractNum>
  <w:abstractNum w:abstractNumId="13" w15:restartNumberingAfterBreak="0">
    <w:nsid w:val="5CA979F2"/>
    <w:multiLevelType w:val="multilevel"/>
    <w:tmpl w:val="FA3420EE"/>
    <w:lvl w:ilvl="0">
      <w:start w:val="1"/>
      <w:numFmt w:val="bullet"/>
      <w:lvlText w:val="—"/>
      <w:lvlJc w:val="left"/>
      <w:pPr>
        <w:tabs>
          <w:tab w:val="num" w:pos="0"/>
        </w:tabs>
        <w:ind w:left="1418" w:hanging="709"/>
      </w:pPr>
      <w:rPr>
        <w:rFonts w:ascii="Arial" w:hAnsi="Aria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513C7"/>
    <w:multiLevelType w:val="hybridMultilevel"/>
    <w:tmpl w:val="964E980C"/>
    <w:lvl w:ilvl="0" w:tplc="95545888">
      <w:start w:val="1"/>
      <w:numFmt w:val="bullet"/>
      <w:lvlText w:val=""/>
      <w:lvlJc w:val="left"/>
      <w:pPr>
        <w:tabs>
          <w:tab w:val="num" w:pos="425"/>
        </w:tabs>
        <w:ind w:left="709" w:hanging="709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F317E"/>
    <w:multiLevelType w:val="hybridMultilevel"/>
    <w:tmpl w:val="BACCD532"/>
    <w:lvl w:ilvl="0" w:tplc="D6C84AAA">
      <w:start w:val="1"/>
      <w:numFmt w:val="bullet"/>
      <w:lvlText w:val=""/>
      <w:lvlJc w:val="left"/>
      <w:pPr>
        <w:tabs>
          <w:tab w:val="num" w:pos="567"/>
        </w:tabs>
        <w:ind w:left="2443" w:hanging="1734"/>
      </w:pPr>
      <w:rPr>
        <w:rFonts w:ascii="Wingdings" w:hAnsi="Wingdings" w:hint="default"/>
        <w:kern w:val="0"/>
        <w:effect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BE1649"/>
    <w:multiLevelType w:val="hybridMultilevel"/>
    <w:tmpl w:val="3A3436F8"/>
    <w:lvl w:ilvl="0" w:tplc="3E98DFD0">
      <w:start w:val="1"/>
      <w:numFmt w:val="bullet"/>
      <w:lvlText w:val=""/>
      <w:lvlJc w:val="left"/>
      <w:pPr>
        <w:tabs>
          <w:tab w:val="num" w:pos="425"/>
        </w:tabs>
        <w:ind w:left="709" w:hanging="709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5">
    <w:abstractNumId w:val="1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2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0"/>
  </w:num>
  <w:num w:numId="19">
    <w:abstractNumId w:val="1"/>
  </w:num>
  <w:num w:numId="20">
    <w:abstractNumId w:val="4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0"/>
  </w:num>
  <w:num w:numId="27">
    <w:abstractNumId w:val="0"/>
  </w:num>
  <w:num w:numId="28">
    <w:abstractNumId w:val="15"/>
  </w:num>
  <w:num w:numId="29">
    <w:abstractNumId w:val="7"/>
  </w:num>
  <w:num w:numId="30">
    <w:abstractNumId w:val="16"/>
  </w:num>
  <w:num w:numId="31">
    <w:abstractNumId w:val="14"/>
  </w:num>
  <w:num w:numId="32">
    <w:abstractNumId w:val="3"/>
  </w:num>
  <w:num w:numId="33">
    <w:abstractNumId w:val="9"/>
  </w:num>
  <w:num w:numId="34">
    <w:abstractNumId w:val="8"/>
  </w:num>
  <w:num w:numId="35">
    <w:abstractNumId w:val="9"/>
  </w:num>
  <w:num w:numId="36">
    <w:abstractNumId w:val="5"/>
  </w:num>
  <w:num w:numId="37">
    <w:abstractNumId w:val="6"/>
  </w:num>
  <w:num w:numId="38">
    <w:abstractNumId w:val="13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9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12"/>
    <w:rsid w:val="00055FF9"/>
    <w:rsid w:val="000913B8"/>
    <w:rsid w:val="00097F5C"/>
    <w:rsid w:val="000D1E5F"/>
    <w:rsid w:val="000D46BC"/>
    <w:rsid w:val="001153B1"/>
    <w:rsid w:val="00117433"/>
    <w:rsid w:val="00121965"/>
    <w:rsid w:val="00125F4D"/>
    <w:rsid w:val="00142642"/>
    <w:rsid w:val="00153BC9"/>
    <w:rsid w:val="00167D88"/>
    <w:rsid w:val="00176AB3"/>
    <w:rsid w:val="001A2B65"/>
    <w:rsid w:val="001B1F0A"/>
    <w:rsid w:val="001E0012"/>
    <w:rsid w:val="001E26D0"/>
    <w:rsid w:val="001E7AFC"/>
    <w:rsid w:val="001F3790"/>
    <w:rsid w:val="001F7866"/>
    <w:rsid w:val="00200C92"/>
    <w:rsid w:val="0021374A"/>
    <w:rsid w:val="0021776A"/>
    <w:rsid w:val="00227BB8"/>
    <w:rsid w:val="002322A3"/>
    <w:rsid w:val="00240CCE"/>
    <w:rsid w:val="00247721"/>
    <w:rsid w:val="0025198C"/>
    <w:rsid w:val="002835E1"/>
    <w:rsid w:val="00283A97"/>
    <w:rsid w:val="00286020"/>
    <w:rsid w:val="00295CDA"/>
    <w:rsid w:val="002A30EE"/>
    <w:rsid w:val="002E23F8"/>
    <w:rsid w:val="002F22C1"/>
    <w:rsid w:val="002F3B01"/>
    <w:rsid w:val="00322D5D"/>
    <w:rsid w:val="00330E1C"/>
    <w:rsid w:val="00352CEF"/>
    <w:rsid w:val="00357EA6"/>
    <w:rsid w:val="00361DD2"/>
    <w:rsid w:val="003A171D"/>
    <w:rsid w:val="003B3CD4"/>
    <w:rsid w:val="003F074E"/>
    <w:rsid w:val="003F725D"/>
    <w:rsid w:val="0041693A"/>
    <w:rsid w:val="00432D48"/>
    <w:rsid w:val="00440C97"/>
    <w:rsid w:val="00443174"/>
    <w:rsid w:val="004678DD"/>
    <w:rsid w:val="00471D87"/>
    <w:rsid w:val="00494C0D"/>
    <w:rsid w:val="004C37E7"/>
    <w:rsid w:val="004E1FDE"/>
    <w:rsid w:val="0050054A"/>
    <w:rsid w:val="00512DB2"/>
    <w:rsid w:val="0058088D"/>
    <w:rsid w:val="005818A8"/>
    <w:rsid w:val="005878AE"/>
    <w:rsid w:val="005A4664"/>
    <w:rsid w:val="005A7E86"/>
    <w:rsid w:val="00641BA8"/>
    <w:rsid w:val="00655467"/>
    <w:rsid w:val="006722FF"/>
    <w:rsid w:val="006805A9"/>
    <w:rsid w:val="00695766"/>
    <w:rsid w:val="006A033B"/>
    <w:rsid w:val="006C029A"/>
    <w:rsid w:val="006C47A9"/>
    <w:rsid w:val="00723317"/>
    <w:rsid w:val="0072629C"/>
    <w:rsid w:val="00751859"/>
    <w:rsid w:val="00756568"/>
    <w:rsid w:val="00771E0C"/>
    <w:rsid w:val="00791CB6"/>
    <w:rsid w:val="007A5C73"/>
    <w:rsid w:val="007C4125"/>
    <w:rsid w:val="007D4D93"/>
    <w:rsid w:val="007E6CF9"/>
    <w:rsid w:val="00811E91"/>
    <w:rsid w:val="008470C0"/>
    <w:rsid w:val="00856EEF"/>
    <w:rsid w:val="0087316D"/>
    <w:rsid w:val="00891640"/>
    <w:rsid w:val="00893C9A"/>
    <w:rsid w:val="008B37AE"/>
    <w:rsid w:val="008C6CBF"/>
    <w:rsid w:val="008E5202"/>
    <w:rsid w:val="00927C27"/>
    <w:rsid w:val="00955C25"/>
    <w:rsid w:val="00967C4C"/>
    <w:rsid w:val="00974CA0"/>
    <w:rsid w:val="009935E0"/>
    <w:rsid w:val="009958C2"/>
    <w:rsid w:val="00996F86"/>
    <w:rsid w:val="009F091F"/>
    <w:rsid w:val="009F4015"/>
    <w:rsid w:val="009F683B"/>
    <w:rsid w:val="00A300CC"/>
    <w:rsid w:val="00A440EE"/>
    <w:rsid w:val="00A46C78"/>
    <w:rsid w:val="00A67903"/>
    <w:rsid w:val="00A7088F"/>
    <w:rsid w:val="00A713E8"/>
    <w:rsid w:val="00A8359D"/>
    <w:rsid w:val="00A919D4"/>
    <w:rsid w:val="00AA67A6"/>
    <w:rsid w:val="00AC6989"/>
    <w:rsid w:val="00B011AB"/>
    <w:rsid w:val="00B271A6"/>
    <w:rsid w:val="00B35071"/>
    <w:rsid w:val="00B45A8E"/>
    <w:rsid w:val="00BA3E25"/>
    <w:rsid w:val="00BA4F8C"/>
    <w:rsid w:val="00BB0CDB"/>
    <w:rsid w:val="00BB79CC"/>
    <w:rsid w:val="00BC05FC"/>
    <w:rsid w:val="00BE46D6"/>
    <w:rsid w:val="00C05912"/>
    <w:rsid w:val="00C64EA4"/>
    <w:rsid w:val="00CE706D"/>
    <w:rsid w:val="00D07279"/>
    <w:rsid w:val="00D15921"/>
    <w:rsid w:val="00D21651"/>
    <w:rsid w:val="00D27329"/>
    <w:rsid w:val="00D30D88"/>
    <w:rsid w:val="00D465C3"/>
    <w:rsid w:val="00D85ABC"/>
    <w:rsid w:val="00DA0A24"/>
    <w:rsid w:val="00DA29BE"/>
    <w:rsid w:val="00DB2E21"/>
    <w:rsid w:val="00DD14F4"/>
    <w:rsid w:val="00DF47AC"/>
    <w:rsid w:val="00DF4934"/>
    <w:rsid w:val="00E30A76"/>
    <w:rsid w:val="00E37BF7"/>
    <w:rsid w:val="00E43484"/>
    <w:rsid w:val="00E66688"/>
    <w:rsid w:val="00E67F1D"/>
    <w:rsid w:val="00E85617"/>
    <w:rsid w:val="00EA0518"/>
    <w:rsid w:val="00EA1CE2"/>
    <w:rsid w:val="00EA2195"/>
    <w:rsid w:val="00EB1EFA"/>
    <w:rsid w:val="00ED31B4"/>
    <w:rsid w:val="00EE0A79"/>
    <w:rsid w:val="00F13DC5"/>
    <w:rsid w:val="00F21D35"/>
    <w:rsid w:val="00F2208D"/>
    <w:rsid w:val="00F32E7C"/>
    <w:rsid w:val="00F775B7"/>
    <w:rsid w:val="00FB574A"/>
    <w:rsid w:val="00FD5BE7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D47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 Inden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93A"/>
    <w:pPr>
      <w:suppressAutoHyphens/>
      <w:spacing w:before="120" w:after="120"/>
      <w:ind w:left="709"/>
      <w:jc w:val="both"/>
    </w:pPr>
  </w:style>
  <w:style w:type="paragraph" w:styleId="Nadpis1">
    <w:name w:val="heading 1"/>
    <w:basedOn w:val="Normln"/>
    <w:next w:val="Nadpis2"/>
    <w:qFormat/>
    <w:rsid w:val="00996F86"/>
    <w:pPr>
      <w:keepNext/>
      <w:keepLines/>
      <w:numPr>
        <w:numId w:val="42"/>
      </w:numPr>
      <w:spacing w:before="360"/>
      <w:contextualSpacing/>
      <w:outlineLvl w:val="0"/>
    </w:pPr>
    <w:rPr>
      <w:b/>
      <w:caps/>
      <w:spacing w:val="20"/>
      <w:kern w:val="28"/>
      <w:sz w:val="28"/>
      <w:szCs w:val="20"/>
    </w:rPr>
  </w:style>
  <w:style w:type="paragraph" w:styleId="Nadpis2">
    <w:name w:val="heading 2"/>
    <w:basedOn w:val="Normln"/>
    <w:qFormat/>
    <w:rsid w:val="00996F86"/>
    <w:pPr>
      <w:numPr>
        <w:ilvl w:val="1"/>
        <w:numId w:val="42"/>
      </w:numPr>
      <w:spacing w:before="180" w:after="60"/>
      <w:outlineLvl w:val="1"/>
    </w:pPr>
    <w:rPr>
      <w:szCs w:val="20"/>
    </w:rPr>
  </w:style>
  <w:style w:type="paragraph" w:styleId="Nadpis3">
    <w:name w:val="heading 3"/>
    <w:basedOn w:val="Nadpis2"/>
    <w:qFormat/>
    <w:rsid w:val="00996F86"/>
    <w:pPr>
      <w:numPr>
        <w:ilvl w:val="2"/>
      </w:numPr>
      <w:outlineLvl w:val="2"/>
    </w:pPr>
  </w:style>
  <w:style w:type="paragraph" w:styleId="Nadpis4">
    <w:name w:val="heading 4"/>
    <w:basedOn w:val="Normln"/>
    <w:qFormat/>
    <w:rsid w:val="00F21D35"/>
    <w:pPr>
      <w:numPr>
        <w:ilvl w:val="3"/>
        <w:numId w:val="42"/>
      </w:numPr>
      <w:spacing w:before="60" w:after="60"/>
      <w:ind w:hanging="425"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nasted">
    <w:name w:val="Datum na střed"/>
    <w:basedOn w:val="Normln"/>
    <w:next w:val="Normln"/>
    <w:rsid w:val="00996F86"/>
    <w:pPr>
      <w:tabs>
        <w:tab w:val="center" w:pos="2835"/>
        <w:tab w:val="center" w:pos="7200"/>
      </w:tabs>
      <w:spacing w:before="240"/>
      <w:ind w:left="0"/>
      <w:jc w:val="left"/>
    </w:pPr>
    <w:rPr>
      <w:szCs w:val="20"/>
    </w:rPr>
  </w:style>
  <w:style w:type="paragraph" w:customStyle="1" w:styleId="Odsazenspomlkou">
    <w:name w:val="Odsazený s pomlčkou"/>
    <w:basedOn w:val="Normln"/>
    <w:rsid w:val="00F21D35"/>
    <w:pPr>
      <w:numPr>
        <w:numId w:val="43"/>
      </w:numPr>
      <w:tabs>
        <w:tab w:val="clear" w:pos="0"/>
      </w:tabs>
      <w:spacing w:before="60" w:after="60"/>
      <w:ind w:left="993" w:hanging="284"/>
    </w:pPr>
  </w:style>
  <w:style w:type="paragraph" w:customStyle="1" w:styleId="OdsazenseznakemOK">
    <w:name w:val="Odsazený se znakem OK"/>
    <w:basedOn w:val="Normln"/>
    <w:rsid w:val="00F21D35"/>
    <w:pPr>
      <w:numPr>
        <w:numId w:val="44"/>
      </w:numPr>
      <w:tabs>
        <w:tab w:val="clear" w:pos="0"/>
      </w:tabs>
      <w:spacing w:before="60" w:after="60"/>
      <w:ind w:left="993" w:hanging="284"/>
    </w:pPr>
  </w:style>
  <w:style w:type="paragraph" w:styleId="Zhlav">
    <w:name w:val="header"/>
    <w:basedOn w:val="Normln"/>
    <w:rsid w:val="00996F86"/>
    <w:pPr>
      <w:tabs>
        <w:tab w:val="right" w:pos="10080"/>
      </w:tabs>
      <w:ind w:left="0"/>
      <w:jc w:val="left"/>
    </w:pPr>
    <w:rPr>
      <w:szCs w:val="20"/>
    </w:rPr>
  </w:style>
  <w:style w:type="paragraph" w:styleId="Zkladntextodsazen">
    <w:name w:val="Body Text Indent"/>
    <w:basedOn w:val="Normln"/>
    <w:qFormat/>
    <w:rsid w:val="00996F86"/>
    <w:pPr>
      <w:ind w:left="720"/>
    </w:pPr>
  </w:style>
  <w:style w:type="paragraph" w:customStyle="1" w:styleId="Zkladntextodsazenstabeltorem">
    <w:name w:val="Základní text odsazený s tabelátorem"/>
    <w:basedOn w:val="Normln"/>
    <w:qFormat/>
    <w:rsid w:val="00996F86"/>
    <w:pPr>
      <w:tabs>
        <w:tab w:val="right" w:leader="dot" w:pos="10064"/>
      </w:tabs>
      <w:spacing w:before="60" w:after="60"/>
    </w:pPr>
  </w:style>
  <w:style w:type="paragraph" w:styleId="Zpat">
    <w:name w:val="footer"/>
    <w:basedOn w:val="Normln"/>
    <w:rsid w:val="00996F86"/>
    <w:pPr>
      <w:spacing w:before="20" w:after="20"/>
      <w:ind w:left="0"/>
      <w:jc w:val="center"/>
    </w:pPr>
    <w:rPr>
      <w:szCs w:val="20"/>
    </w:rPr>
  </w:style>
  <w:style w:type="paragraph" w:customStyle="1" w:styleId="Nzevvelk">
    <w:name w:val="Název velký"/>
    <w:basedOn w:val="Normln"/>
    <w:next w:val="Nadpis1"/>
    <w:rsid w:val="00996F86"/>
    <w:pPr>
      <w:spacing w:before="720" w:after="240"/>
      <w:ind w:left="0"/>
      <w:jc w:val="center"/>
    </w:pPr>
    <w:rPr>
      <w:b/>
      <w:caps/>
      <w:spacing w:val="40"/>
      <w:sz w:val="44"/>
      <w:szCs w:val="36"/>
    </w:rPr>
  </w:style>
  <w:style w:type="paragraph" w:styleId="Obsah3">
    <w:name w:val="toc 3"/>
    <w:basedOn w:val="Normln"/>
    <w:next w:val="Normln"/>
    <w:autoRedefine/>
    <w:semiHidden/>
    <w:rsid w:val="00996F86"/>
    <w:pPr>
      <w:ind w:left="400"/>
    </w:pPr>
  </w:style>
  <w:style w:type="table" w:styleId="Mkatabulky">
    <w:name w:val="Table Grid"/>
    <w:basedOn w:val="Normlntabulka"/>
    <w:rsid w:val="00D85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BA4F8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A4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8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992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Předmět dokumentu</dc:subject>
  <dc:creator/>
  <cp:keywords/>
  <dc:description/>
  <cp:lastModifiedBy/>
  <cp:revision>1</cp:revision>
  <dcterms:created xsi:type="dcterms:W3CDTF">2022-03-18T07:21:00Z</dcterms:created>
  <dcterms:modified xsi:type="dcterms:W3CDTF">2022-03-18T11:19:00Z</dcterms:modified>
</cp:coreProperties>
</file>