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78" w:rsidRDefault="00C103C2" w:rsidP="00C103C2">
      <w:pPr>
        <w:jc w:val="center"/>
        <w:rPr>
          <w:b/>
        </w:rPr>
      </w:pPr>
      <w:r w:rsidRPr="00C103C2">
        <w:rPr>
          <w:b/>
        </w:rPr>
        <w:t>Setkání klubů brachycefalických plemen</w:t>
      </w:r>
    </w:p>
    <w:p w:rsidR="00C103C2" w:rsidRDefault="00C103C2" w:rsidP="00C103C2">
      <w:pPr>
        <w:ind w:left="0" w:firstLine="0"/>
        <w:jc w:val="left"/>
      </w:pPr>
      <w:r>
        <w:tab/>
        <w:t xml:space="preserve">V sobotu </w:t>
      </w:r>
      <w:r w:rsidR="00BF3001">
        <w:t>27. června</w:t>
      </w:r>
      <w:r>
        <w:t xml:space="preserve"> 2020 se v Hostouni nedaleko Kladna setkali zástupci klubů tak zvaných</w:t>
      </w:r>
    </w:p>
    <w:p w:rsidR="00C103C2" w:rsidRDefault="00C103C2" w:rsidP="00C103C2">
      <w:pPr>
        <w:ind w:left="0" w:firstLine="0"/>
        <w:jc w:val="left"/>
      </w:pPr>
      <w:r>
        <w:t>brachycefalických plemen</w:t>
      </w:r>
      <w:r w:rsidR="00BF3001">
        <w:t xml:space="preserve"> psů</w:t>
      </w:r>
      <w:r>
        <w:t xml:space="preserve">. Důvodů pro takové setkání bylo několik. Patří mezi ně </w:t>
      </w:r>
      <w:r w:rsidR="00BF3001">
        <w:t>např. opatření</w:t>
      </w:r>
    </w:p>
    <w:p w:rsidR="00C103C2" w:rsidRDefault="00C103C2" w:rsidP="00C103C2">
      <w:pPr>
        <w:ind w:left="0" w:firstLine="0"/>
        <w:jc w:val="left"/>
      </w:pPr>
      <w:r>
        <w:t>přijatá pro některá plemena v Holandsku spočívající v zákazu jejich zápisu do plemenné knihy a ve</w:t>
      </w:r>
    </w:p>
    <w:p w:rsidR="00C103C2" w:rsidRDefault="00C103C2" w:rsidP="00C103C2">
      <w:pPr>
        <w:ind w:left="0" w:firstLine="0"/>
        <w:jc w:val="left"/>
      </w:pPr>
      <w:r>
        <w:t xml:space="preserve">snaze připařovat k nim plemena jiná a tak změnit utváření hlavy. Patří mezi ně snaha informovat </w:t>
      </w:r>
    </w:p>
    <w:p w:rsidR="00C103C2" w:rsidRDefault="00C103C2" w:rsidP="00C103C2">
      <w:pPr>
        <w:ind w:left="0" w:firstLine="0"/>
        <w:jc w:val="left"/>
      </w:pPr>
      <w:r>
        <w:t xml:space="preserve">media o tom, jaká je skutečná situace v našem </w:t>
      </w:r>
      <w:r w:rsidR="00BF3001">
        <w:t>chovu a patří mezi ně i snaha informovat FCI o stavu v České republice.</w:t>
      </w:r>
    </w:p>
    <w:p w:rsidR="00C103C2" w:rsidRDefault="00C103C2" w:rsidP="00C103C2">
      <w:pPr>
        <w:ind w:left="0" w:firstLine="0"/>
        <w:jc w:val="left"/>
      </w:pPr>
      <w:r>
        <w:tab/>
        <w:t xml:space="preserve">Setkání se zúčastnili zástupci ČMKU v čele s předsedou </w:t>
      </w:r>
      <w:r w:rsidR="00BF3001">
        <w:t>MVDr. Lubomírem</w:t>
      </w:r>
      <w:r>
        <w:t xml:space="preserve"> Širokým, který informoval o postoji FCI k problematice brachycefalických plemen a o reakcích ČMKU. </w:t>
      </w:r>
      <w:r w:rsidR="00646ECB">
        <w:t>Ty lze stručně shrnout v konstatování říkající že“ČMKU nesouhlasí se zákazy chovu jednotlivých plemen ani se změnou jejich exteriéru způsobenou připařováním plemen</w:t>
      </w:r>
      <w:r w:rsidR="00BF3001">
        <w:t xml:space="preserve"> jiných</w:t>
      </w:r>
      <w:r w:rsidR="00646ECB">
        <w:t xml:space="preserve">“. MVDr.Ing.  Veronika </w:t>
      </w:r>
      <w:r w:rsidR="00BF3001">
        <w:t>Chrpová, která</w:t>
      </w:r>
      <w:r w:rsidR="00646ECB">
        <w:t xml:space="preserve"> je členkou Vědecké komise FCI, seznámila přítomné s možností hodnotit postižení jednotlivých plemen zátěžovým testem s tím, že bude snahou ze strany FCI proškolit odborníky z jednotlivých států. Pokud FCI bude pořádat školení nebo semináře zaměřené na tuto problematiku, ČMKU tam svého zástupce vyšle a následně bude informovat chovatelské kluby.</w:t>
      </w:r>
    </w:p>
    <w:p w:rsidR="00646ECB" w:rsidRDefault="00646ECB" w:rsidP="00C103C2">
      <w:pPr>
        <w:ind w:left="0" w:firstLine="0"/>
        <w:jc w:val="left"/>
      </w:pPr>
      <w:r>
        <w:tab/>
        <w:t xml:space="preserve">Diskuze byla bohatá, návrhů a dotazů hodně. Zhruba je možné </w:t>
      </w:r>
      <w:r w:rsidR="00BF3001">
        <w:t>říci, že</w:t>
      </w:r>
      <w:r>
        <w:t xml:space="preserve"> se účastníci shodli na následujících bodech.</w:t>
      </w:r>
    </w:p>
    <w:p w:rsidR="00646ECB" w:rsidRDefault="00646ECB" w:rsidP="00646ECB">
      <w:pPr>
        <w:pStyle w:val="Odstavecseseznamem"/>
        <w:numPr>
          <w:ilvl w:val="0"/>
          <w:numId w:val="1"/>
        </w:numPr>
        <w:jc w:val="left"/>
      </w:pPr>
      <w:r>
        <w:t xml:space="preserve">Je třeba důsledně </w:t>
      </w:r>
      <w:proofErr w:type="gramStart"/>
      <w:r>
        <w:t>vysvětlovat</w:t>
      </w:r>
      <w:r w:rsidR="00BF3001">
        <w:t xml:space="preserve"> </w:t>
      </w:r>
      <w:r>
        <w:t xml:space="preserve"> že</w:t>
      </w:r>
      <w:proofErr w:type="gramEnd"/>
      <w:r>
        <w:t>:</w:t>
      </w:r>
    </w:p>
    <w:p w:rsidR="00646ECB" w:rsidRDefault="00646ECB" w:rsidP="00646ECB">
      <w:pPr>
        <w:pStyle w:val="Odstavecseseznamem"/>
        <w:numPr>
          <w:ilvl w:val="0"/>
          <w:numId w:val="2"/>
        </w:numPr>
        <w:jc w:val="left"/>
      </w:pPr>
      <w:r>
        <w:t>ne každý zástupce krátkolebých plemen trpí  brachycefalickým syndromem, tedy dýchacími potížemi</w:t>
      </w:r>
    </w:p>
    <w:p w:rsidR="00646ECB" w:rsidRDefault="00646ECB" w:rsidP="00646ECB">
      <w:pPr>
        <w:pStyle w:val="Odstavecseseznamem"/>
        <w:numPr>
          <w:ilvl w:val="0"/>
          <w:numId w:val="2"/>
        </w:numPr>
        <w:jc w:val="left"/>
      </w:pPr>
      <w:r>
        <w:t>případné dechové potíže automaticky nevyplývají z kratší čenichové partie, ale z celkového utváření hlavy a dýchacího ústrojí</w:t>
      </w:r>
    </w:p>
    <w:p w:rsidR="00646ECB" w:rsidRDefault="00646ECB" w:rsidP="00646ECB">
      <w:pPr>
        <w:pStyle w:val="Odstavecseseznamem"/>
        <w:numPr>
          <w:ilvl w:val="0"/>
          <w:numId w:val="2"/>
        </w:numPr>
        <w:jc w:val="left"/>
      </w:pPr>
      <w:r>
        <w:t>některá plemena z holandského seznamu např. shi-tzu vůbec brachycefalickým syndromem netrpí</w:t>
      </w:r>
    </w:p>
    <w:p w:rsidR="00646ECB" w:rsidRDefault="00646ECB" w:rsidP="00646ECB">
      <w:pPr>
        <w:pStyle w:val="Odstavecseseznamem"/>
        <w:numPr>
          <w:ilvl w:val="0"/>
          <w:numId w:val="2"/>
        </w:numPr>
        <w:jc w:val="left"/>
      </w:pPr>
      <w:r>
        <w:t xml:space="preserve">je třeba rozlišovat chov psů s PP zastřešený ČMKU a chov psů pod jinými organizacemi případně </w:t>
      </w:r>
      <w:r w:rsidR="00BF3001">
        <w:t xml:space="preserve">chov psů </w:t>
      </w:r>
      <w:r>
        <w:t>bez PP. Chovatelské kluby ČMKU ve svých podmínkách pro zařazení do chovu sledují zdravotní stav psů</w:t>
      </w:r>
      <w:r w:rsidR="00BF3001">
        <w:t xml:space="preserve"> a v jejich odchovech je brachycefalický syndrom zcela minimální</w:t>
      </w:r>
    </w:p>
    <w:p w:rsidR="00646ECB" w:rsidRDefault="00646ECB" w:rsidP="00646ECB">
      <w:pPr>
        <w:pStyle w:val="Odstavecseseznamem"/>
        <w:numPr>
          <w:ilvl w:val="0"/>
          <w:numId w:val="2"/>
        </w:numPr>
        <w:jc w:val="left"/>
      </w:pPr>
      <w:r>
        <w:t>nabyvatelům štěňat je třeba vysvětlovat historii jednotlivých plemen a k čemu bylo dané plemeno vyšlecht</w:t>
      </w:r>
      <w:r w:rsidR="00BF3001">
        <w:t xml:space="preserve">ěno tak, aby měli </w:t>
      </w:r>
      <w:r>
        <w:t xml:space="preserve">odpovídající představy o chování a využití psa. Např. </w:t>
      </w:r>
      <w:r w:rsidR="00BF3001">
        <w:t>pekinéz</w:t>
      </w:r>
      <w:r>
        <w:t xml:space="preserve"> nebyl vyšlechtěn jako pohyblivé plemeno</w:t>
      </w:r>
      <w:r w:rsidR="00BF3001">
        <w:t>. T</w:t>
      </w:r>
      <w:r>
        <w:t>en, kdo si ho pořizuje</w:t>
      </w:r>
      <w:r w:rsidR="00BF3001">
        <w:t>,</w:t>
      </w:r>
      <w:r>
        <w:t xml:space="preserve"> by s tím měl počítat a nečekat, že s ním pes bude chodit na </w:t>
      </w:r>
      <w:r w:rsidR="00BF3001">
        <w:t>několik</w:t>
      </w:r>
      <w:r>
        <w:t xml:space="preserve"> kilometrové výlety</w:t>
      </w:r>
    </w:p>
    <w:p w:rsidR="00646ECB" w:rsidRDefault="00646ECB" w:rsidP="00646ECB">
      <w:pPr>
        <w:pStyle w:val="Odstavecseseznamem"/>
        <w:numPr>
          <w:ilvl w:val="0"/>
          <w:numId w:val="1"/>
        </w:numPr>
        <w:jc w:val="left"/>
      </w:pPr>
      <w:r>
        <w:t xml:space="preserve">ČMKU naváže kontakt s Komorou veterinárních lékařů s tím, </w:t>
      </w:r>
      <w:r w:rsidR="00BF3001">
        <w:t xml:space="preserve">že </w:t>
      </w:r>
      <w:r>
        <w:t>paušalizování problémů ze strany veterinárních lékařů</w:t>
      </w:r>
      <w:r w:rsidR="00BF3001">
        <w:t xml:space="preserve"> poškozuje chov psů s průkazem původu</w:t>
      </w:r>
    </w:p>
    <w:p w:rsidR="00646ECB" w:rsidRDefault="00646ECB" w:rsidP="00646ECB">
      <w:pPr>
        <w:pStyle w:val="Odstavecseseznamem"/>
        <w:numPr>
          <w:ilvl w:val="0"/>
          <w:numId w:val="1"/>
        </w:numPr>
        <w:jc w:val="left"/>
      </w:pPr>
      <w:r>
        <w:t xml:space="preserve">Chovatelské kluby brachycefalických plemen dodají ČMKU do </w:t>
      </w:r>
      <w:r w:rsidR="00BF3001">
        <w:t>31. srpna</w:t>
      </w:r>
      <w:r>
        <w:t xml:space="preserve"> 2020 ozdravné postupy u svých plemen a jejich aplikaci v podmínkách pro zařazení do chovu. ČMKU tyto informace zpracuje a zašle je na FCI</w:t>
      </w:r>
      <w:r w:rsidR="00BF3001">
        <w:t>. Zároveň bude materiál podkladem pro případná jednání.</w:t>
      </w:r>
    </w:p>
    <w:p w:rsidR="00646ECB" w:rsidRDefault="00646ECB" w:rsidP="00646ECB">
      <w:pPr>
        <w:pStyle w:val="Odstavecseseznamem"/>
        <w:numPr>
          <w:ilvl w:val="0"/>
          <w:numId w:val="1"/>
        </w:numPr>
        <w:jc w:val="left"/>
      </w:pPr>
      <w:r>
        <w:t>Bude-li FCI</w:t>
      </w:r>
      <w:r w:rsidR="00BF3001">
        <w:t xml:space="preserve"> pořádat školení o neinvazivních metodách prokazování brachycefalického syndromu, vyšle na ně ČMKU svého zástupce a informace poskytne chovatelským klubům</w:t>
      </w:r>
    </w:p>
    <w:p w:rsidR="00BF3001" w:rsidRDefault="00BF3001" w:rsidP="00BF3001">
      <w:pPr>
        <w:pStyle w:val="Odstavecseseznamem"/>
        <w:ind w:firstLine="0"/>
        <w:jc w:val="left"/>
      </w:pPr>
    </w:p>
    <w:p w:rsidR="00BF3001" w:rsidRDefault="00BF3001" w:rsidP="00BF3001">
      <w:pPr>
        <w:pStyle w:val="Odstavecseseznamem"/>
        <w:ind w:left="0" w:firstLine="360"/>
        <w:jc w:val="left"/>
      </w:pPr>
      <w:r>
        <w:t xml:space="preserve">Celé jednání trvalo cca 3 hodiny a přesto, že se nejednalo příjemných věcech, mělo přátelskou atmosféru a bylo konstruktivní. Poděkování zaslouží Ing. Leoš Jančík, který setkání svolal. </w:t>
      </w:r>
    </w:p>
    <w:p w:rsidR="00BF3001" w:rsidRDefault="00BF3001" w:rsidP="00BF3001">
      <w:pPr>
        <w:pStyle w:val="Odstavecseseznamem"/>
        <w:ind w:left="0" w:firstLine="360"/>
        <w:jc w:val="left"/>
      </w:pPr>
      <w:r>
        <w:t>Možná se může někomu zdát, že jde jen o pár plemen a že, když se nejedná o plemeno jeho, není co řešit. Uvědomit si ale je třeba, že dnes jsou napadaná brachycefalická plemena, zítra to mohou být plemena malá a pozítří naopak velká. Zažili jsme snahu o zákaz z hlediska odborné kynologie neexistujících „bojových“ plemen, můžeme zažít snahu o zákazy plemen dalších.  Pravdou ale je, že snaha omezit chov psů s přehnanými exteriérovými znaky a se zdravotními problémy je zcela na místě. Ten kdo si přečte informace na webech jednotlivých chovatelských klubů ČMKU, ale určitě zjistí, že pro naše kluby je zdraví a pohoda psů prioritní.</w:t>
      </w:r>
    </w:p>
    <w:p w:rsidR="00BF3001" w:rsidRPr="00C103C2" w:rsidRDefault="00BF3001" w:rsidP="00BF3001">
      <w:pPr>
        <w:pStyle w:val="Odstavecseseznamem"/>
        <w:ind w:left="0" w:firstLine="360"/>
        <w:jc w:val="left"/>
      </w:pPr>
      <w:r>
        <w:t xml:space="preserve">                                                                Vladimíra Tichá</w:t>
      </w:r>
    </w:p>
    <w:sectPr w:rsidR="00BF3001" w:rsidRPr="00C103C2" w:rsidSect="00A73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368DD"/>
    <w:multiLevelType w:val="hybridMultilevel"/>
    <w:tmpl w:val="73923D3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D4191F"/>
    <w:multiLevelType w:val="hybridMultilevel"/>
    <w:tmpl w:val="B2028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3C2"/>
    <w:rsid w:val="00646ECB"/>
    <w:rsid w:val="008B071F"/>
    <w:rsid w:val="00A3113F"/>
    <w:rsid w:val="00A73B78"/>
    <w:rsid w:val="00BF3001"/>
    <w:rsid w:val="00C1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B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6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553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2020-06-28T07:02:00Z</dcterms:created>
  <dcterms:modified xsi:type="dcterms:W3CDTF">2020-06-28T07:51:00Z</dcterms:modified>
</cp:coreProperties>
</file>